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9"/>
        <w:ind w:left="0"/>
        <w:jc w:val="center"/>
        <w:rPr>
          <w:rFonts w:asciiTheme="majorHAnsi" w:hAnsiTheme="majorHAnsi" w:cstheme="minorHAnsi"/>
          <w:b/>
        </w:rPr>
      </w:pPr>
    </w:p>
    <w:p>
      <w:pPr>
        <w:pStyle w:val="5"/>
        <w:spacing w:before="69"/>
        <w:ind w:left="0"/>
        <w:rPr>
          <w:rFonts w:asciiTheme="majorHAnsi" w:hAnsiTheme="majorHAnsi" w:cstheme="minorHAnsi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5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5097" w:type="dxa"/>
          </w:tcPr>
          <w:p>
            <w:pPr>
              <w:pStyle w:val="5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  <w:p>
            <w:pPr>
              <w:pStyle w:val="5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Kepada Yth. </w:t>
            </w:r>
          </w:p>
          <w:p>
            <w:pPr>
              <w:pStyle w:val="5"/>
              <w:rPr>
                <w:rFonts w:asciiTheme="majorHAnsi" w:hAnsiTheme="majorHAnsi" w:cstheme="minorHAnsi"/>
                <w:sz w:val="10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  <w:p>
            <w:pPr>
              <w:pStyle w:val="5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BUPATI BANTUL</w:t>
            </w:r>
          </w:p>
          <w:p>
            <w:pPr>
              <w:pStyle w:val="5"/>
              <w:spacing w:before="120"/>
              <w:ind w:left="618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di</w:t>
            </w:r>
            <w:r>
              <w:rPr>
                <w:rFonts w:hint="default" w:asciiTheme="majorHAnsi" w:hAnsiTheme="maj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>
            <w:pPr>
              <w:rPr>
                <w:rFonts w:eastAsia="Arial" w:asciiTheme="majorHAnsi" w:hAnsiTheme="majorHAnsi" w:cstheme="minorHAnsi"/>
              </w:rPr>
            </w:pPr>
          </w:p>
        </w:tc>
        <w:tc>
          <w:tcPr>
            <w:tcW w:w="5093" w:type="dxa"/>
          </w:tcPr>
          <w:p>
            <w:pPr>
              <w:pStyle w:val="5"/>
              <w:spacing w:before="69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              ……………, …</w:t>
            </w:r>
            <w:r>
              <w:rPr>
                <w:rFonts w:hint="default" w:asciiTheme="majorHAnsi" w:hAnsiTheme="majorHAnsi" w:cstheme="minorHAnsi"/>
                <w:sz w:val="22"/>
                <w:szCs w:val="22"/>
                <w:lang w:val="en-US"/>
              </w:rPr>
              <w:t>………..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.……… 202</w:t>
            </w:r>
            <w:r>
              <w:rPr>
                <w:rFonts w:hint="default" w:asciiTheme="majorHAnsi" w:hAnsiTheme="majorHAnsi" w:cstheme="minorHAnsi"/>
                <w:sz w:val="22"/>
                <w:szCs w:val="22"/>
                <w:lang w:val="en-US"/>
              </w:rPr>
              <w:t>4</w:t>
            </w:r>
          </w:p>
          <w:p>
            <w:pPr>
              <w:rPr>
                <w:rFonts w:eastAsia="Arial" w:asciiTheme="majorHAnsi" w:hAnsiTheme="majorHAnsi" w:cstheme="minorHAnsi"/>
              </w:rPr>
            </w:pPr>
          </w:p>
        </w:tc>
      </w:tr>
    </w:tbl>
    <w:p>
      <w:pPr>
        <w:rPr>
          <w:rFonts w:eastAsia="Arial" w:asciiTheme="majorHAnsi" w:hAnsiTheme="majorHAnsi" w:cstheme="minorHAnsi"/>
          <w:sz w:val="12"/>
          <w:szCs w:val="12"/>
        </w:rPr>
      </w:pPr>
    </w:p>
    <w:p>
      <w:pPr>
        <w:spacing w:before="8"/>
        <w:ind w:left="567"/>
        <w:rPr>
          <w:rFonts w:eastAsia="Arial" w:asciiTheme="majorHAnsi" w:hAnsiTheme="majorHAnsi" w:cstheme="minorHAnsi"/>
        </w:rPr>
      </w:pPr>
      <w:r>
        <w:rPr>
          <w:rFonts w:eastAsia="Arial" w:asciiTheme="majorHAnsi" w:hAnsiTheme="majorHAnsi" w:cstheme="minorHAnsi"/>
        </w:rPr>
        <w:t>Dengan hormat,</w:t>
      </w:r>
    </w:p>
    <w:p>
      <w:pPr>
        <w:spacing w:before="8"/>
        <w:rPr>
          <w:rFonts w:eastAsia="Arial" w:asciiTheme="majorHAnsi" w:hAnsiTheme="majorHAnsi" w:cstheme="minorHAnsi"/>
        </w:rPr>
      </w:pPr>
    </w:p>
    <w:p>
      <w:pPr>
        <w:pStyle w:val="5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Saya yang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bertandatangan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bawah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ini:</w:t>
      </w:r>
    </w:p>
    <w:p>
      <w:pPr>
        <w:pStyle w:val="5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Nama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Tempat/Tanggal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Lahir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Jenis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kelamin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Agama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Pendidikan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terakhir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Jabatan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yang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dilamar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 w:right="6434"/>
        <w:rPr>
          <w:rFonts w:hint="default" w:asciiTheme="majorHAnsi" w:hAnsiTheme="majorHAnsi" w:cstheme="minorHAnsi"/>
          <w:sz w:val="22"/>
          <w:szCs w:val="22"/>
          <w:lang w:val="en-US"/>
        </w:rPr>
      </w:pPr>
      <w:r>
        <w:rPr>
          <w:rFonts w:hint="default" w:asciiTheme="majorHAnsi" w:hAnsiTheme="majorHAnsi" w:cstheme="minorHAnsi"/>
          <w:sz w:val="22"/>
          <w:szCs w:val="22"/>
          <w:lang w:val="en-US"/>
        </w:rPr>
        <w:t>Instansi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ab/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:</w:t>
      </w:r>
    </w:p>
    <w:p>
      <w:pPr>
        <w:pStyle w:val="5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Alamat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Domisili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(sekarang)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pStyle w:val="5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Nomor HP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:</w:t>
      </w:r>
    </w:p>
    <w:p>
      <w:pPr>
        <w:rPr>
          <w:rFonts w:eastAsia="Arial" w:asciiTheme="majorHAnsi" w:hAnsiTheme="majorHAnsi" w:cstheme="minorHAnsi"/>
        </w:rPr>
      </w:pPr>
    </w:p>
    <w:p>
      <w:pPr>
        <w:pStyle w:val="5"/>
        <w:spacing w:before="120" w:after="24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Dengan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ini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menyampaikan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surat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lamaran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agar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dapat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diangkat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sebagai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Pegawai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Pemerintah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dengan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Perjanjian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 xml:space="preserve">Kerja (PPPK) 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r>
        <w:rPr>
          <w:rFonts w:asciiTheme="majorHAnsi" w:hAnsiTheme="majorHAnsi" w:cstheme="minorHAnsi"/>
          <w:sz w:val="22"/>
          <w:szCs w:val="22"/>
        </w:rPr>
        <w:t>Kabupaten Bantul Formasi Tahun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202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4.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Sebagai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bahan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pertimbangan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kami lampirkan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sebagai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berikut:</w:t>
      </w:r>
    </w:p>
    <w:tbl>
      <w:tblPr>
        <w:tblStyle w:val="3"/>
        <w:tblW w:w="9515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1.</w:t>
            </w:r>
          </w:p>
        </w:tc>
        <w:tc>
          <w:tcPr>
            <w:tcW w:w="8948" w:type="dxa"/>
          </w:tcPr>
          <w:p>
            <w:pPr>
              <w:spacing w:before="120"/>
              <w:ind w:left="55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lang w:val="fi-FI"/>
              </w:rPr>
              <w:t>Pas</w:t>
            </w:r>
            <w:bookmarkStart w:id="0" w:name="_GoBack"/>
            <w:bookmarkEnd w:id="0"/>
            <w:r>
              <w:rPr>
                <w:rFonts w:asciiTheme="majorHAnsi" w:hAnsiTheme="majorHAnsi" w:cstheme="minorHAnsi"/>
                <w:lang w:val="fi-FI"/>
              </w:rPr>
              <w:t xml:space="preserve"> foto terbaru pakaian formal dengan latar belakang berwarna merah;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2.</w:t>
            </w:r>
          </w:p>
        </w:tc>
        <w:tc>
          <w:tcPr>
            <w:tcW w:w="8948" w:type="dxa"/>
          </w:tcPr>
          <w:p>
            <w:pPr>
              <w:spacing w:before="120"/>
              <w:ind w:left="55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  <w:i/>
                <w:iCs/>
              </w:rPr>
              <w:t>Scan</w:t>
            </w:r>
            <w:r>
              <w:rPr>
                <w:rFonts w:eastAsia="Arial" w:asciiTheme="majorHAnsi" w:hAnsiTheme="majorHAnsi" w:cstheme="minorHAnsi"/>
              </w:rPr>
              <w:t xml:space="preserve"> Asli Surat</w:t>
            </w:r>
            <w:r>
              <w:rPr>
                <w:rFonts w:eastAsia="Arial" w:asciiTheme="majorHAnsi" w:hAnsiTheme="majorHAnsi" w:cstheme="minorHAnsi"/>
                <w:lang w:val="id-ID"/>
              </w:rPr>
              <w:t xml:space="preserve"> </w:t>
            </w:r>
            <w:r>
              <w:rPr>
                <w:rFonts w:eastAsia="Arial" w:asciiTheme="majorHAnsi" w:hAnsiTheme="majorHAnsi" w:cstheme="minorHAnsi"/>
              </w:rPr>
              <w:t>Pernyataan (yang berisi</w:t>
            </w:r>
            <w:r>
              <w:rPr>
                <w:rFonts w:eastAsia="Arial" w:asciiTheme="majorHAnsi" w:hAnsiTheme="majorHAnsi" w:cstheme="minorHAnsi"/>
                <w:lang w:val="id-ID"/>
              </w:rPr>
              <w:t xml:space="preserve"> </w:t>
            </w:r>
            <w:r>
              <w:rPr>
                <w:rFonts w:eastAsia="Arial" w:asciiTheme="majorHAnsi" w:hAnsiTheme="majorHAnsi" w:cstheme="minorHAnsi"/>
              </w:rPr>
              <w:t>5</w:t>
            </w:r>
            <w:r>
              <w:rPr>
                <w:rFonts w:eastAsia="Arial" w:asciiTheme="majorHAnsi" w:hAnsiTheme="majorHAnsi" w:cstheme="minorHAnsi"/>
                <w:lang w:val="id-ID"/>
              </w:rPr>
              <w:t xml:space="preserve"> </w:t>
            </w:r>
            <w:r>
              <w:rPr>
                <w:rFonts w:eastAsia="Arial" w:asciiTheme="majorHAnsi" w:hAnsiTheme="majorHAnsi" w:cstheme="minorHAnsi"/>
              </w:rPr>
              <w:t>butir);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3.</w:t>
            </w:r>
          </w:p>
        </w:tc>
        <w:tc>
          <w:tcPr>
            <w:tcW w:w="8948" w:type="dxa"/>
          </w:tcPr>
          <w:p>
            <w:pPr>
              <w:spacing w:before="120"/>
              <w:ind w:left="55" w:right="62"/>
              <w:jc w:val="both"/>
              <w:rPr>
                <w:rFonts w:hint="default" w:eastAsia="Arial" w:asciiTheme="majorHAnsi" w:hAnsiTheme="majorHAnsi" w:cstheme="minorHAnsi"/>
                <w:lang w:val="en-US"/>
              </w:rPr>
            </w:pPr>
            <w:r>
              <w:rPr>
                <w:rFonts w:eastAsia="Arial" w:asciiTheme="majorHAnsi" w:hAnsiTheme="majorHAnsi" w:cstheme="minorHAnsi"/>
                <w:i/>
                <w:iCs/>
              </w:rPr>
              <w:t xml:space="preserve">Scan </w:t>
            </w:r>
            <w:r>
              <w:rPr>
                <w:rFonts w:eastAsia="Arial" w:asciiTheme="majorHAnsi" w:hAnsiTheme="majorHAnsi" w:cstheme="minorHAnsi"/>
              </w:rPr>
              <w:t>Ijazah</w:t>
            </w:r>
            <w:r>
              <w:rPr>
                <w:rFonts w:eastAsia="Arial" w:asciiTheme="majorHAnsi" w:hAnsiTheme="majorHAnsi" w:cstheme="minorHAnsi"/>
                <w:lang w:val="id-ID"/>
              </w:rPr>
              <w:t xml:space="preserve"> </w:t>
            </w:r>
            <w:r>
              <w:rPr>
                <w:rFonts w:hint="default" w:eastAsia="Arial" w:asciiTheme="majorHAnsi" w:hAnsiTheme="majorHAnsi" w:cstheme="minorHAnsi"/>
                <w:lang w:val="en-US"/>
              </w:rPr>
              <w:t>Asli</w:t>
            </w:r>
            <w:r>
              <w:rPr>
                <w:rFonts w:eastAsia="Arial" w:asciiTheme="majorHAnsi" w:hAnsiTheme="majorHAnsi" w:cstheme="minorHAnsi"/>
              </w:rPr>
              <w:t>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4.</w:t>
            </w:r>
          </w:p>
        </w:tc>
        <w:tc>
          <w:tcPr>
            <w:tcW w:w="8948" w:type="dxa"/>
          </w:tcPr>
          <w:p>
            <w:pPr>
              <w:spacing w:before="120"/>
              <w:ind w:left="55" w:right="62"/>
              <w:jc w:val="both"/>
              <w:rPr>
                <w:rFonts w:hint="default" w:eastAsia="Arial" w:asciiTheme="majorHAnsi" w:hAnsiTheme="majorHAnsi" w:cstheme="minorHAnsi"/>
                <w:lang w:val="en-US"/>
              </w:rPr>
            </w:pPr>
            <w:r>
              <w:rPr>
                <w:rFonts w:hint="default" w:eastAsia="Arial" w:asciiTheme="majorHAnsi" w:hAnsiTheme="majorHAnsi" w:cstheme="minorHAnsi"/>
                <w:i/>
                <w:iCs/>
                <w:lang w:val="en-US"/>
              </w:rPr>
              <w:t xml:space="preserve">Scan </w:t>
            </w:r>
            <w:r>
              <w:rPr>
                <w:rFonts w:hint="default" w:eastAsia="Arial" w:asciiTheme="majorHAnsi" w:hAnsiTheme="majorHAnsi" w:cstheme="minorHAnsi"/>
                <w:lang w:val="en-US"/>
              </w:rPr>
              <w:t>Transkrip Nilai Asli;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5.</w:t>
            </w:r>
          </w:p>
        </w:tc>
        <w:tc>
          <w:tcPr>
            <w:tcW w:w="8948" w:type="dxa"/>
            <w:shd w:val="clear" w:color="auto" w:fill="auto"/>
            <w:vAlign w:val="top"/>
          </w:tcPr>
          <w:p>
            <w:pPr>
              <w:spacing w:before="120"/>
              <w:ind w:left="55" w:leftChars="0" w:right="62" w:rightChars="0"/>
              <w:jc w:val="both"/>
              <w:rPr>
                <w:rFonts w:hint="default" w:eastAsia="Arial" w:asciiTheme="majorHAnsi" w:hAnsiTheme="majorHAnsi" w:cstheme="minorHAns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asciiTheme="majorHAnsi" w:hAnsiTheme="majorHAnsi" w:cstheme="minorHAnsi"/>
                <w:i/>
                <w:iCs/>
                <w:lang w:val="en-US"/>
              </w:rPr>
              <w:t xml:space="preserve">Scan </w:t>
            </w:r>
            <w:r>
              <w:rPr>
                <w:rFonts w:hint="default" w:eastAsia="Arial" w:asciiTheme="majorHAnsi" w:hAnsiTheme="majorHAnsi" w:cstheme="minorHAnsi"/>
                <w:lang w:val="en-US"/>
              </w:rPr>
              <w:t xml:space="preserve">Kartu Tanda Penduduk atau Surat Keterangan Perekaman Data Kependudukan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6.</w:t>
            </w:r>
          </w:p>
        </w:tc>
        <w:tc>
          <w:tcPr>
            <w:tcW w:w="8948" w:type="dxa"/>
            <w:shd w:val="clear" w:color="auto" w:fill="auto"/>
            <w:vAlign w:val="top"/>
          </w:tcPr>
          <w:p>
            <w:pPr>
              <w:spacing w:before="120"/>
              <w:ind w:left="55" w:leftChars="0"/>
              <w:jc w:val="both"/>
              <w:rPr>
                <w:rFonts w:hint="default" w:eastAsia="Arial" w:asciiTheme="majorHAnsi" w:hAnsiTheme="majorHAnsi" w:cstheme="minorHAns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asciiTheme="majorHAnsi" w:hAnsiTheme="majorHAnsi" w:cstheme="minorHAnsi"/>
                <w:i/>
                <w:iCs/>
                <w:lang w:val="en-US"/>
              </w:rPr>
              <w:t xml:space="preserve">Scan </w:t>
            </w:r>
            <w:r>
              <w:rPr>
                <w:rFonts w:hint="default" w:eastAsia="Arial" w:asciiTheme="majorHAnsi" w:hAnsiTheme="majorHAnsi" w:cstheme="minorHAnsi"/>
                <w:lang w:val="en-US"/>
              </w:rPr>
              <w:t>Surat Keterangan Pengalaman bekerja yang sesuai dengan kompetensi tugas jabatan yang dilamar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eastAsia="Arial" w:asciiTheme="majorHAnsi" w:hAnsiTheme="majorHAnsi" w:cstheme="minorHAnsi"/>
              </w:rPr>
            </w:pPr>
            <w:r>
              <w:rPr>
                <w:rFonts w:eastAsia="Arial" w:asciiTheme="majorHAnsi" w:hAnsiTheme="majorHAnsi" w:cstheme="minorHAnsi"/>
              </w:rPr>
              <w:t>7.</w:t>
            </w:r>
          </w:p>
        </w:tc>
        <w:tc>
          <w:tcPr>
            <w:tcW w:w="8948" w:type="dxa"/>
            <w:shd w:val="clear" w:color="auto" w:fill="auto"/>
            <w:vAlign w:val="top"/>
          </w:tcPr>
          <w:p>
            <w:pPr>
              <w:spacing w:before="120"/>
              <w:ind w:left="55" w:leftChars="0" w:right="62" w:rightChars="0"/>
              <w:jc w:val="both"/>
              <w:rPr>
                <w:rFonts w:hint="default" w:eastAsia="Arial" w:asciiTheme="majorHAnsi" w:hAnsiTheme="majorHAnsi" w:cstheme="minorHAnsi"/>
                <w:sz w:val="22"/>
                <w:szCs w:val="22"/>
                <w:lang w:val="id-ID" w:eastAsia="en-US" w:bidi="ar-SA"/>
              </w:rPr>
            </w:pPr>
            <w:r>
              <w:rPr>
                <w:rFonts w:hint="default" w:eastAsia="Arial" w:asciiTheme="majorHAnsi" w:hAnsiTheme="majorHAnsi" w:cstheme="minorHAnsi"/>
                <w:i/>
                <w:iCs/>
                <w:lang w:val="en-US"/>
              </w:rPr>
              <w:t xml:space="preserve">Scan </w:t>
            </w:r>
            <w:r>
              <w:rPr>
                <w:rFonts w:hint="default" w:eastAsia="Arial" w:asciiTheme="majorHAnsi" w:hAnsiTheme="majorHAnsi" w:cstheme="minorHAnsi"/>
                <w:lang w:val="en-US"/>
              </w:rPr>
              <w:t>Surat Keterangan aktif bekerja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before="120"/>
              <w:ind w:left="16" w:right="60"/>
              <w:jc w:val="both"/>
              <w:rPr>
                <w:rFonts w:hint="default" w:eastAsia="Arial" w:asciiTheme="majorHAnsi" w:hAnsiTheme="majorHAnsi" w:cstheme="minorHAnsi"/>
                <w:lang w:val="en-US"/>
              </w:rPr>
            </w:pPr>
            <w:r>
              <w:rPr>
                <w:rFonts w:hint="default" w:eastAsia="Arial" w:asciiTheme="majorHAnsi" w:hAnsiTheme="majorHAnsi" w:cstheme="minorHAnsi"/>
                <w:lang w:val="en-US"/>
              </w:rPr>
              <w:t>8.</w:t>
            </w:r>
          </w:p>
        </w:tc>
        <w:tc>
          <w:tcPr>
            <w:tcW w:w="8948" w:type="dxa"/>
            <w:shd w:val="clear" w:color="auto" w:fill="auto"/>
            <w:vAlign w:val="top"/>
          </w:tcPr>
          <w:p>
            <w:pPr>
              <w:spacing w:before="120"/>
              <w:ind w:left="55" w:leftChars="0" w:right="62" w:rightChars="0"/>
              <w:jc w:val="both"/>
              <w:rPr>
                <w:rFonts w:hint="default" w:eastAsia="Arial" w:asciiTheme="majorHAnsi" w:hAnsiTheme="majorHAnsi" w:cstheme="minorHAnsi"/>
                <w:lang w:val="en-US"/>
              </w:rPr>
            </w:pPr>
            <w:r>
              <w:rPr>
                <w:rFonts w:hint="default" w:eastAsia="Arial" w:asciiTheme="majorHAnsi" w:hAnsiTheme="majorHAnsi" w:cstheme="minorHAnsi"/>
                <w:i/>
                <w:iCs/>
                <w:lang w:val="en-US"/>
              </w:rPr>
              <w:t>Scan dokumen persyaratan lain sesuai formasi jabatan yang dilamar</w:t>
            </w:r>
          </w:p>
        </w:tc>
      </w:tr>
    </w:tbl>
    <w:p>
      <w:pPr>
        <w:pStyle w:val="5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Demikian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surat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lamaran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ini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dibuat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dengan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sebenarnya.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Apabila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dikemudian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hari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ditemukan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data/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keterangan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yang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tidak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benar,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maka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saya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menerima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keputusan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Panitia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membatalkan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kelulusan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saya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pada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Seleksi Pen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gadaan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Pegawai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Pemerintah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dengan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Perjanjian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Kerja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(PPPK)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r>
        <w:rPr>
          <w:rFonts w:asciiTheme="majorHAnsi" w:hAnsiTheme="majorHAnsi" w:cstheme="minorHAnsi"/>
          <w:sz w:val="22"/>
          <w:szCs w:val="22"/>
        </w:rPr>
        <w:t xml:space="preserve">Kabupaten Bantul 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Tahun Anggaran 2024</w:t>
      </w:r>
      <w:r>
        <w:rPr>
          <w:rFonts w:asciiTheme="majorHAnsi" w:hAnsiTheme="majorHAnsi" w:cstheme="minorHAnsi"/>
          <w:sz w:val="22"/>
          <w:szCs w:val="22"/>
        </w:rPr>
        <w:t>.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</w:p>
    <w:p>
      <w:pPr>
        <w:pStyle w:val="5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</w:rPr>
        <w:t>Atas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perhatiannya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diucapkan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terimakasih.</w:t>
      </w:r>
    </w:p>
    <w:p>
      <w:pPr>
        <w:spacing w:before="8"/>
        <w:rPr>
          <w:rFonts w:eastAsia="Arial" w:asciiTheme="majorHAnsi" w:hAnsiTheme="majorHAnsi" w:cstheme="minorHAnsi"/>
          <w:lang w:val="id-ID"/>
        </w:rPr>
      </w:pPr>
    </w:p>
    <w:p>
      <w:pPr>
        <w:pStyle w:val="5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Hormat</w:t>
      </w:r>
      <w:r>
        <w:rPr>
          <w:rFonts w:asciiTheme="majorHAnsi" w:hAnsiTheme="majorHAnsi" w:cstheme="minorHAnsi"/>
          <w:sz w:val="22"/>
          <w:szCs w:val="22"/>
          <w:lang w:val="id-ID"/>
        </w:rPr>
        <w:t xml:space="preserve">  </w:t>
      </w:r>
      <w:r>
        <w:rPr>
          <w:rFonts w:asciiTheme="majorHAnsi" w:hAnsiTheme="majorHAnsi" w:cstheme="minorHAnsi"/>
          <w:sz w:val="22"/>
          <w:szCs w:val="22"/>
        </w:rPr>
        <w:t>Saya,</w:t>
      </w:r>
    </w:p>
    <w:p>
      <w:pPr>
        <w:spacing w:before="11"/>
        <w:ind w:left="6379" w:right="193"/>
        <w:jc w:val="center"/>
        <w:rPr>
          <w:rFonts w:eastAsia="Arial" w:asciiTheme="majorHAnsi" w:hAnsiTheme="majorHAnsi" w:cstheme="minorHAnsi"/>
        </w:rPr>
      </w:pPr>
    </w:p>
    <w:p>
      <w:pPr>
        <w:ind w:left="6189" w:right="374"/>
        <w:jc w:val="center"/>
        <w:rPr>
          <w:rFonts w:cs="Arial" w:asciiTheme="majorHAnsi" w:hAnsiTheme="majorHAnsi"/>
          <w:i/>
          <w:sz w:val="18"/>
          <w:szCs w:val="18"/>
        </w:rPr>
      </w:pPr>
      <w:r>
        <w:rPr>
          <w:rFonts w:cs="Arial" w:asciiTheme="majorHAnsi" w:hAnsiTheme="majorHAnsi"/>
          <w:i/>
          <w:sz w:val="18"/>
          <w:szCs w:val="18"/>
        </w:rPr>
        <w:t xml:space="preserve">e-Materai / Materai tempel </w:t>
      </w:r>
    </w:p>
    <w:p>
      <w:pPr>
        <w:ind w:left="6189" w:right="374"/>
        <w:jc w:val="center"/>
        <w:rPr>
          <w:rFonts w:eastAsia="Times New Roman" w:cs="Arial" w:asciiTheme="majorHAnsi" w:hAnsiTheme="majorHAnsi"/>
          <w:i/>
          <w:sz w:val="18"/>
          <w:szCs w:val="18"/>
        </w:rPr>
      </w:pPr>
      <w:r>
        <w:rPr>
          <w:rFonts w:cs="Arial" w:asciiTheme="majorHAnsi" w:hAnsiTheme="majorHAnsi"/>
          <w:i/>
          <w:sz w:val="18"/>
          <w:szCs w:val="18"/>
        </w:rPr>
        <w:t>Rp.10.000,-</w:t>
      </w:r>
    </w:p>
    <w:p>
      <w:pPr>
        <w:pStyle w:val="5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>
      <w:pPr>
        <w:pStyle w:val="5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ditandatangani</w:t>
      </w:r>
    </w:p>
    <w:p>
      <w:pPr>
        <w:pStyle w:val="5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>
      <w:pPr>
        <w:pStyle w:val="5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(………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……….</w:t>
      </w:r>
      <w:r>
        <w:rPr>
          <w:rFonts w:asciiTheme="majorHAnsi" w:hAnsiTheme="majorHAnsi" w:cstheme="minorHAnsi"/>
          <w:sz w:val="22"/>
          <w:szCs w:val="22"/>
        </w:rPr>
        <w:t>…………….)</w:t>
      </w:r>
    </w:p>
    <w:p>
      <w:pPr>
        <w:rPr>
          <w:rFonts w:eastAsia="Arial" w:asciiTheme="majorHAnsi" w:hAnsiTheme="majorHAnsi" w:cstheme="minorHAnsi"/>
        </w:rPr>
      </w:pPr>
    </w:p>
    <w:sectPr>
      <w:pgSz w:w="12242" w:h="18722"/>
      <w:pgMar w:top="851" w:right="1134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4"/>
    <w:rsid w:val="00035BDB"/>
    <w:rsid w:val="00052C04"/>
    <w:rsid w:val="00093E94"/>
    <w:rsid w:val="000E72E2"/>
    <w:rsid w:val="00117CD8"/>
    <w:rsid w:val="002236B0"/>
    <w:rsid w:val="00264C0B"/>
    <w:rsid w:val="00272842"/>
    <w:rsid w:val="002D40CD"/>
    <w:rsid w:val="00313911"/>
    <w:rsid w:val="00386F67"/>
    <w:rsid w:val="00395757"/>
    <w:rsid w:val="003A7D82"/>
    <w:rsid w:val="003F10F4"/>
    <w:rsid w:val="003F350D"/>
    <w:rsid w:val="004019F5"/>
    <w:rsid w:val="0041374A"/>
    <w:rsid w:val="00454CE3"/>
    <w:rsid w:val="00516697"/>
    <w:rsid w:val="005D0BCD"/>
    <w:rsid w:val="005D771B"/>
    <w:rsid w:val="005E1956"/>
    <w:rsid w:val="00601713"/>
    <w:rsid w:val="00607275"/>
    <w:rsid w:val="00620A24"/>
    <w:rsid w:val="00680F5D"/>
    <w:rsid w:val="006920B3"/>
    <w:rsid w:val="006924EC"/>
    <w:rsid w:val="006B49D6"/>
    <w:rsid w:val="006F6430"/>
    <w:rsid w:val="00742846"/>
    <w:rsid w:val="007549DA"/>
    <w:rsid w:val="00770EC5"/>
    <w:rsid w:val="007B4B0A"/>
    <w:rsid w:val="007D52BF"/>
    <w:rsid w:val="008955BB"/>
    <w:rsid w:val="008E3D8C"/>
    <w:rsid w:val="009027CD"/>
    <w:rsid w:val="009033CB"/>
    <w:rsid w:val="00961358"/>
    <w:rsid w:val="00991BB9"/>
    <w:rsid w:val="009D09A0"/>
    <w:rsid w:val="009D0F33"/>
    <w:rsid w:val="009E6D5F"/>
    <w:rsid w:val="00A306FA"/>
    <w:rsid w:val="00AD32DD"/>
    <w:rsid w:val="00B10C3F"/>
    <w:rsid w:val="00B36110"/>
    <w:rsid w:val="00B4417F"/>
    <w:rsid w:val="00B552CD"/>
    <w:rsid w:val="00B653D4"/>
    <w:rsid w:val="00BA1608"/>
    <w:rsid w:val="00BB1D8C"/>
    <w:rsid w:val="00BF38A2"/>
    <w:rsid w:val="00C2194B"/>
    <w:rsid w:val="00C63890"/>
    <w:rsid w:val="00C845F5"/>
    <w:rsid w:val="00CC489E"/>
    <w:rsid w:val="00CE640C"/>
    <w:rsid w:val="00D8185F"/>
    <w:rsid w:val="00D9045C"/>
    <w:rsid w:val="00D95FF0"/>
    <w:rsid w:val="00DA6E53"/>
    <w:rsid w:val="00DB0F0E"/>
    <w:rsid w:val="00EC2023"/>
    <w:rsid w:val="00ED2E91"/>
    <w:rsid w:val="00F1165B"/>
    <w:rsid w:val="00F12FB9"/>
    <w:rsid w:val="00F60D8D"/>
    <w:rsid w:val="0A802290"/>
    <w:rsid w:val="0B951388"/>
    <w:rsid w:val="11915461"/>
    <w:rsid w:val="18297A22"/>
    <w:rsid w:val="18F56002"/>
    <w:rsid w:val="1C2A74FF"/>
    <w:rsid w:val="203806B8"/>
    <w:rsid w:val="24A717D6"/>
    <w:rsid w:val="26934BF1"/>
    <w:rsid w:val="2E047692"/>
    <w:rsid w:val="2FA21E14"/>
    <w:rsid w:val="323F0AA3"/>
    <w:rsid w:val="3C0F1C6E"/>
    <w:rsid w:val="3CA4480B"/>
    <w:rsid w:val="42C72F0C"/>
    <w:rsid w:val="459B7FA8"/>
    <w:rsid w:val="4FE912AB"/>
    <w:rsid w:val="6BF31356"/>
    <w:rsid w:val="70636C77"/>
    <w:rsid w:val="71B91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pPr>
      <w:ind w:left="620"/>
    </w:pPr>
    <w:rPr>
      <w:rFonts w:ascii="Arial" w:hAnsi="Arial" w:eastAsia="Arial"/>
      <w:sz w:val="24"/>
      <w:szCs w:val="24"/>
    </w:rPr>
  </w:style>
  <w:style w:type="table" w:styleId="6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1ED7-1B2F-4760-B47F-DAE7ECF53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1</TotalTime>
  <ScaleCrop>false</ScaleCrop>
  <LinksUpToDate>false</LinksUpToDate>
  <CharactersWithSpaces>1550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2023-12-15T09:08:00Z</dcterms:created>
  <dc:creator>Online2PDF.com</dc:creator>
  <cp:lastModifiedBy>Ardi-PMA</cp:lastModifiedBy>
  <cp:lastPrinted>2021-11-16T07:04:00Z</cp:lastPrinted>
  <dcterms:modified xsi:type="dcterms:W3CDTF">2024-10-01T11:44:40Z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  <property fmtid="{D5CDD505-2E9C-101B-9397-08002B2CF9AE}" pid="4" name="KSOProductBuildVer">
    <vt:lpwstr>1033-12.2.0.13472</vt:lpwstr>
  </property>
  <property fmtid="{D5CDD505-2E9C-101B-9397-08002B2CF9AE}" pid="5" name="ICV">
    <vt:lpwstr>0D681843245348038CA5294420876484_13</vt:lpwstr>
  </property>
</Properties>
</file>